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82" w:rsidRPr="001A3AAE" w:rsidRDefault="00280B82" w:rsidP="00280B82">
      <w:pPr>
        <w:jc w:val="both"/>
        <w:rPr>
          <w:b/>
        </w:rPr>
      </w:pPr>
      <w:r w:rsidRPr="001A3AAE">
        <w:rPr>
          <w:b/>
          <w:color w:val="984806"/>
        </w:rPr>
        <w:t>14h00 -16h30</w:t>
      </w:r>
      <w:r w:rsidRPr="001A3AAE">
        <w:rPr>
          <w:color w:val="984806"/>
        </w:rPr>
        <w:t xml:space="preserve"> : </w:t>
      </w:r>
      <w:r w:rsidRPr="001A3AAE">
        <w:rPr>
          <w:b/>
          <w:color w:val="984806"/>
          <w:u w:val="single"/>
        </w:rPr>
        <w:t>Ateliers Urbanisme autoritaire, politiques urbaines renégociées </w:t>
      </w:r>
    </w:p>
    <w:p w:rsidR="00280B82" w:rsidRPr="00183981" w:rsidRDefault="00280B82" w:rsidP="00280B82">
      <w:pPr>
        <w:jc w:val="both"/>
        <w:rPr>
          <w:b/>
          <w:color w:val="984806"/>
          <w:sz w:val="22"/>
          <w:szCs w:val="22"/>
        </w:rPr>
      </w:pPr>
    </w:p>
    <w:p w:rsidR="00280B82" w:rsidRPr="00183981" w:rsidRDefault="00280B82" w:rsidP="00280B82">
      <w:pPr>
        <w:jc w:val="both"/>
        <w:rPr>
          <w:sz w:val="22"/>
          <w:szCs w:val="22"/>
        </w:rPr>
      </w:pPr>
    </w:p>
    <w:p w:rsidR="00280B82" w:rsidRPr="00183981" w:rsidRDefault="00280B82" w:rsidP="00280B82">
      <w:pPr>
        <w:jc w:val="both"/>
        <w:rPr>
          <w:b/>
          <w:sz w:val="22"/>
          <w:szCs w:val="22"/>
          <w:u w:val="single"/>
        </w:rPr>
      </w:pPr>
      <w:r w:rsidRPr="00183981">
        <w:rPr>
          <w:b/>
          <w:color w:val="984806"/>
          <w:sz w:val="22"/>
          <w:szCs w:val="22"/>
        </w:rPr>
        <w:tab/>
        <w:t xml:space="preserve">Atelier A1 – </w:t>
      </w:r>
      <w:r w:rsidRPr="00183981">
        <w:rPr>
          <w:b/>
          <w:sz w:val="22"/>
          <w:szCs w:val="22"/>
        </w:rPr>
        <w:t xml:space="preserve">Modérateur : Pierre </w:t>
      </w:r>
      <w:proofErr w:type="spellStart"/>
      <w:r w:rsidRPr="00183981">
        <w:rPr>
          <w:b/>
          <w:sz w:val="22"/>
          <w:szCs w:val="22"/>
        </w:rPr>
        <w:t>Signoles</w:t>
      </w:r>
      <w:proofErr w:type="spellEnd"/>
      <w:r>
        <w:rPr>
          <w:b/>
          <w:sz w:val="22"/>
          <w:szCs w:val="22"/>
        </w:rPr>
        <w:t xml:space="preserve"> </w:t>
      </w:r>
      <w:r w:rsidRPr="00183981">
        <w:rPr>
          <w:iCs/>
          <w:sz w:val="22"/>
          <w:szCs w:val="22"/>
        </w:rPr>
        <w:t>(EMAM- Université de Tours</w:t>
      </w:r>
      <w:r>
        <w:rPr>
          <w:iCs/>
          <w:sz w:val="22"/>
          <w:szCs w:val="22"/>
        </w:rPr>
        <w:t>)</w:t>
      </w:r>
    </w:p>
    <w:p w:rsidR="00280B82" w:rsidRPr="00183981" w:rsidRDefault="00280B82" w:rsidP="00280B82">
      <w:pPr>
        <w:jc w:val="both"/>
        <w:rPr>
          <w:sz w:val="22"/>
          <w:szCs w:val="22"/>
        </w:rPr>
      </w:pPr>
    </w:p>
    <w:p w:rsidR="00280B82" w:rsidRPr="00183981" w:rsidRDefault="00280B82" w:rsidP="00280B82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Abderrahmane </w:t>
      </w:r>
      <w:proofErr w:type="spellStart"/>
      <w:r w:rsidRPr="00183981">
        <w:rPr>
          <w:b/>
          <w:bCs/>
          <w:sz w:val="22"/>
          <w:szCs w:val="22"/>
        </w:rPr>
        <w:t>Rachik</w:t>
      </w:r>
      <w:proofErr w:type="spellEnd"/>
      <w:r w:rsidRPr="00183981">
        <w:rPr>
          <w:b/>
          <w:bCs/>
          <w:sz w:val="22"/>
          <w:szCs w:val="22"/>
        </w:rPr>
        <w:t xml:space="preserve"> </w:t>
      </w:r>
      <w:r w:rsidRPr="00183981">
        <w:rPr>
          <w:bCs/>
          <w:sz w:val="22"/>
          <w:szCs w:val="22"/>
        </w:rPr>
        <w:t>(</w:t>
      </w:r>
      <w:r w:rsidRPr="00183981">
        <w:rPr>
          <w:sz w:val="22"/>
          <w:szCs w:val="22"/>
        </w:rPr>
        <w:t>Fonda</w:t>
      </w:r>
      <w:r>
        <w:rPr>
          <w:sz w:val="22"/>
          <w:szCs w:val="22"/>
        </w:rPr>
        <w:t xml:space="preserve">tion du roi Abdul-Aziz Al </w:t>
      </w:r>
      <w:proofErr w:type="spellStart"/>
      <w:r>
        <w:rPr>
          <w:sz w:val="22"/>
          <w:szCs w:val="22"/>
        </w:rPr>
        <w:t>Saoud</w:t>
      </w:r>
      <w:proofErr w:type="spellEnd"/>
      <w:r>
        <w:rPr>
          <w:sz w:val="22"/>
          <w:szCs w:val="22"/>
        </w:rPr>
        <w:t xml:space="preserve"> - Casablanca</w:t>
      </w:r>
      <w:r w:rsidRPr="00183981">
        <w:rPr>
          <w:sz w:val="22"/>
          <w:szCs w:val="22"/>
        </w:rPr>
        <w:t>)</w:t>
      </w:r>
    </w:p>
    <w:p w:rsidR="00280B82" w:rsidRPr="00183981" w:rsidRDefault="00280B82" w:rsidP="00280B82">
      <w:pPr>
        <w:jc w:val="both"/>
        <w:rPr>
          <w:i/>
          <w:iCs/>
          <w:sz w:val="22"/>
          <w:szCs w:val="22"/>
        </w:rPr>
      </w:pPr>
      <w:r w:rsidRPr="00183981">
        <w:rPr>
          <w:i/>
          <w:iCs/>
          <w:sz w:val="22"/>
          <w:szCs w:val="22"/>
        </w:rPr>
        <w:t>Politique urbaine et urbanisation de masse au Maroc</w:t>
      </w:r>
    </w:p>
    <w:p w:rsidR="00280B82" w:rsidRDefault="00280B82" w:rsidP="00280B82">
      <w:pPr>
        <w:jc w:val="both"/>
        <w:rPr>
          <w:sz w:val="22"/>
          <w:szCs w:val="22"/>
        </w:rPr>
      </w:pPr>
    </w:p>
    <w:p w:rsidR="00280B82" w:rsidRPr="00183981" w:rsidRDefault="00280B82" w:rsidP="00280B82">
      <w:pPr>
        <w:jc w:val="both"/>
        <w:rPr>
          <w:sz w:val="22"/>
          <w:szCs w:val="22"/>
        </w:rPr>
      </w:pPr>
    </w:p>
    <w:p w:rsidR="00280B82" w:rsidRPr="00183981" w:rsidRDefault="00280B82" w:rsidP="00280B82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Nicolas </w:t>
      </w:r>
      <w:proofErr w:type="spellStart"/>
      <w:r w:rsidRPr="00183981">
        <w:rPr>
          <w:b/>
          <w:bCs/>
          <w:sz w:val="22"/>
          <w:szCs w:val="22"/>
        </w:rPr>
        <w:t>Crosnier</w:t>
      </w:r>
      <w:proofErr w:type="spellEnd"/>
      <w:r w:rsidRPr="0018398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(Université</w:t>
      </w:r>
      <w:r w:rsidRPr="00183981">
        <w:rPr>
          <w:sz w:val="22"/>
          <w:szCs w:val="22"/>
        </w:rPr>
        <w:t xml:space="preserve"> Paris VIII)</w:t>
      </w:r>
    </w:p>
    <w:p w:rsidR="00280B82" w:rsidRPr="00183981" w:rsidRDefault="00280B82" w:rsidP="00280B82">
      <w:pPr>
        <w:jc w:val="both"/>
        <w:rPr>
          <w:i/>
          <w:iCs/>
          <w:sz w:val="22"/>
          <w:szCs w:val="22"/>
          <w:lang w:val="en-US"/>
        </w:rPr>
      </w:pPr>
      <w:r w:rsidRPr="00183981">
        <w:rPr>
          <w:i/>
          <w:iCs/>
          <w:sz w:val="22"/>
          <w:szCs w:val="22"/>
        </w:rPr>
        <w:t xml:space="preserve">Comment comprendre un système politique à travers sa capitale. </w:t>
      </w:r>
      <w:proofErr w:type="spellStart"/>
      <w:r w:rsidRPr="00183981">
        <w:rPr>
          <w:i/>
          <w:iCs/>
          <w:sz w:val="22"/>
          <w:szCs w:val="22"/>
          <w:lang w:val="en-US"/>
        </w:rPr>
        <w:t>Bakou</w:t>
      </w:r>
      <w:proofErr w:type="spellEnd"/>
      <w:r w:rsidRPr="00183981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183981">
        <w:rPr>
          <w:i/>
          <w:iCs/>
          <w:sz w:val="22"/>
          <w:szCs w:val="22"/>
          <w:lang w:val="en-US"/>
        </w:rPr>
        <w:t>Azerbaïdjan</w:t>
      </w:r>
      <w:proofErr w:type="spellEnd"/>
      <w:r w:rsidRPr="00183981">
        <w:rPr>
          <w:i/>
          <w:iCs/>
          <w:sz w:val="22"/>
          <w:szCs w:val="22"/>
          <w:lang w:val="en-US"/>
        </w:rPr>
        <w:t>.</w:t>
      </w:r>
    </w:p>
    <w:p w:rsidR="00280B82" w:rsidRDefault="00280B82" w:rsidP="00280B82">
      <w:pPr>
        <w:jc w:val="both"/>
        <w:rPr>
          <w:sz w:val="22"/>
          <w:szCs w:val="22"/>
          <w:lang w:val="en-US"/>
        </w:rPr>
      </w:pPr>
    </w:p>
    <w:p w:rsidR="00280B82" w:rsidRPr="00183981" w:rsidRDefault="00280B82" w:rsidP="00280B82">
      <w:pPr>
        <w:jc w:val="both"/>
        <w:rPr>
          <w:sz w:val="22"/>
          <w:szCs w:val="22"/>
          <w:lang w:val="en-US"/>
        </w:rPr>
      </w:pPr>
    </w:p>
    <w:p w:rsidR="00280B82" w:rsidRPr="00183981" w:rsidRDefault="00280B82" w:rsidP="00280B82">
      <w:pPr>
        <w:jc w:val="both"/>
        <w:rPr>
          <w:sz w:val="22"/>
          <w:szCs w:val="22"/>
          <w:lang w:val="en-US"/>
        </w:rPr>
      </w:pPr>
      <w:proofErr w:type="spellStart"/>
      <w:r w:rsidRPr="00183981">
        <w:rPr>
          <w:b/>
          <w:bCs/>
          <w:sz w:val="22"/>
          <w:szCs w:val="22"/>
          <w:lang w:val="en-US"/>
        </w:rPr>
        <w:t>Bacha</w:t>
      </w:r>
      <w:proofErr w:type="spellEnd"/>
      <w:r w:rsidRPr="00183981">
        <w:rPr>
          <w:b/>
          <w:bCs/>
          <w:sz w:val="22"/>
          <w:szCs w:val="22"/>
          <w:lang w:val="en-US"/>
        </w:rPr>
        <w:t xml:space="preserve"> Ben Othman </w:t>
      </w:r>
      <w:r w:rsidRPr="00183981">
        <w:rPr>
          <w:sz w:val="22"/>
          <w:szCs w:val="22"/>
          <w:lang w:val="en-US"/>
        </w:rPr>
        <w:t>(ENAU</w:t>
      </w:r>
      <w:r>
        <w:rPr>
          <w:sz w:val="22"/>
          <w:szCs w:val="22"/>
          <w:lang w:val="en-US"/>
        </w:rPr>
        <w:t xml:space="preserve"> - Tunis</w:t>
      </w:r>
      <w:r w:rsidRPr="00183981">
        <w:rPr>
          <w:sz w:val="22"/>
          <w:szCs w:val="22"/>
          <w:lang w:val="en-US"/>
        </w:rPr>
        <w:t>)</w:t>
      </w:r>
    </w:p>
    <w:p w:rsidR="00280B82" w:rsidRPr="00183981" w:rsidRDefault="00280B82" w:rsidP="00280B82">
      <w:pPr>
        <w:jc w:val="both"/>
        <w:rPr>
          <w:i/>
          <w:iCs/>
          <w:sz w:val="22"/>
          <w:szCs w:val="22"/>
        </w:rPr>
      </w:pPr>
      <w:r w:rsidRPr="00183981">
        <w:rPr>
          <w:i/>
          <w:iCs/>
          <w:sz w:val="22"/>
          <w:szCs w:val="22"/>
        </w:rPr>
        <w:t>L’action urbaine dans la Grand Tunis entre (en)jeux de pouvoirs et intérêt public: cas du Projet ‘présidentiel’  des « Jardins de Carthage » à Tunis</w:t>
      </w:r>
    </w:p>
    <w:p w:rsidR="00280B82" w:rsidRDefault="00280B82" w:rsidP="00280B82">
      <w:pPr>
        <w:jc w:val="both"/>
        <w:rPr>
          <w:sz w:val="22"/>
          <w:szCs w:val="22"/>
        </w:rPr>
      </w:pPr>
    </w:p>
    <w:p w:rsidR="00280B82" w:rsidRPr="00183981" w:rsidRDefault="00280B82" w:rsidP="00280B82">
      <w:pPr>
        <w:jc w:val="both"/>
        <w:rPr>
          <w:sz w:val="22"/>
          <w:szCs w:val="22"/>
        </w:rPr>
      </w:pPr>
    </w:p>
    <w:p w:rsidR="00280B82" w:rsidRPr="00183981" w:rsidRDefault="00280B82" w:rsidP="00280B82">
      <w:pPr>
        <w:jc w:val="both"/>
        <w:rPr>
          <w:sz w:val="22"/>
          <w:szCs w:val="22"/>
        </w:rPr>
      </w:pPr>
      <w:proofErr w:type="spellStart"/>
      <w:r w:rsidRPr="00183981">
        <w:rPr>
          <w:b/>
          <w:bCs/>
          <w:sz w:val="22"/>
          <w:szCs w:val="22"/>
        </w:rPr>
        <w:t>Oula</w:t>
      </w:r>
      <w:proofErr w:type="spellEnd"/>
      <w:r w:rsidRPr="00183981">
        <w:rPr>
          <w:b/>
          <w:bCs/>
          <w:sz w:val="22"/>
          <w:szCs w:val="22"/>
        </w:rPr>
        <w:t xml:space="preserve"> Aoun </w:t>
      </w:r>
      <w:r w:rsidRPr="00183981">
        <w:rPr>
          <w:bCs/>
          <w:sz w:val="22"/>
          <w:szCs w:val="22"/>
        </w:rPr>
        <w:t>(</w:t>
      </w:r>
      <w:r w:rsidRPr="00183981">
        <w:rPr>
          <w:sz w:val="22"/>
          <w:szCs w:val="22"/>
        </w:rPr>
        <w:t>Université de Liège)</w:t>
      </w:r>
    </w:p>
    <w:p w:rsidR="00280B82" w:rsidRPr="00183981" w:rsidRDefault="00280B82" w:rsidP="00280B82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>Les mégaprojets du Golfe : au-delà de la privatisation de la ville, la place de l’Etat</w:t>
      </w:r>
    </w:p>
    <w:p w:rsidR="00280B82" w:rsidRDefault="00280B82" w:rsidP="00280B82">
      <w:pPr>
        <w:jc w:val="both"/>
        <w:rPr>
          <w:sz w:val="22"/>
          <w:szCs w:val="22"/>
        </w:rPr>
      </w:pPr>
      <w:r w:rsidRPr="00183981">
        <w:rPr>
          <w:sz w:val="22"/>
          <w:szCs w:val="22"/>
        </w:rPr>
        <w:t> </w:t>
      </w:r>
    </w:p>
    <w:p w:rsidR="00280B82" w:rsidRPr="00183981" w:rsidRDefault="00280B82" w:rsidP="00280B82">
      <w:pPr>
        <w:jc w:val="both"/>
        <w:rPr>
          <w:sz w:val="22"/>
          <w:szCs w:val="22"/>
        </w:rPr>
      </w:pPr>
    </w:p>
    <w:p w:rsidR="00280B82" w:rsidRPr="00183981" w:rsidRDefault="00280B82" w:rsidP="00280B8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Mohamma</w:t>
      </w:r>
      <w:r w:rsidRPr="00183981">
        <w:rPr>
          <w:b/>
          <w:bCs/>
          <w:sz w:val="22"/>
          <w:szCs w:val="22"/>
        </w:rPr>
        <w:t xml:space="preserve">d </w:t>
      </w:r>
      <w:proofErr w:type="spellStart"/>
      <w:r>
        <w:rPr>
          <w:b/>
          <w:bCs/>
          <w:sz w:val="22"/>
          <w:szCs w:val="22"/>
        </w:rPr>
        <w:t>Ze</w:t>
      </w:r>
      <w:r w:rsidRPr="00183981">
        <w:rPr>
          <w:b/>
          <w:bCs/>
          <w:sz w:val="22"/>
          <w:szCs w:val="22"/>
        </w:rPr>
        <w:t>ad</w:t>
      </w:r>
      <w:proofErr w:type="spellEnd"/>
      <w:r w:rsidRPr="00183981">
        <w:rPr>
          <w:b/>
          <w:bCs/>
          <w:sz w:val="22"/>
          <w:szCs w:val="22"/>
        </w:rPr>
        <w:t xml:space="preserve"> </w:t>
      </w:r>
      <w:r w:rsidRPr="00183981">
        <w:rPr>
          <w:sz w:val="22"/>
          <w:szCs w:val="22"/>
        </w:rPr>
        <w:t>(GREMMO</w:t>
      </w:r>
      <w:r>
        <w:rPr>
          <w:sz w:val="22"/>
          <w:szCs w:val="22"/>
        </w:rPr>
        <w:t xml:space="preserve"> -</w:t>
      </w:r>
      <w:r w:rsidRPr="001839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Université de </w:t>
      </w:r>
      <w:r w:rsidRPr="00183981">
        <w:rPr>
          <w:sz w:val="22"/>
          <w:szCs w:val="22"/>
        </w:rPr>
        <w:t>Lyon)</w:t>
      </w:r>
    </w:p>
    <w:p w:rsidR="00280B82" w:rsidRPr="00183981" w:rsidRDefault="00280B82" w:rsidP="00280B82">
      <w:pPr>
        <w:jc w:val="both"/>
        <w:rPr>
          <w:i/>
          <w:iCs/>
          <w:sz w:val="22"/>
          <w:szCs w:val="22"/>
        </w:rPr>
      </w:pPr>
      <w:r w:rsidRPr="00183981">
        <w:rPr>
          <w:i/>
          <w:iCs/>
          <w:sz w:val="22"/>
          <w:szCs w:val="22"/>
        </w:rPr>
        <w:t>La fabrication urbaine à Damas : « construire une image ou répondre aux besoins »</w:t>
      </w:r>
    </w:p>
    <w:p w:rsidR="00280B82" w:rsidRPr="00183981" w:rsidRDefault="00280B82" w:rsidP="00280B82">
      <w:pPr>
        <w:jc w:val="both"/>
        <w:rPr>
          <w:i/>
          <w:iCs/>
          <w:sz w:val="22"/>
          <w:szCs w:val="22"/>
        </w:rPr>
      </w:pPr>
    </w:p>
    <w:p w:rsidR="00280B82" w:rsidRPr="00183981" w:rsidRDefault="00280B82" w:rsidP="00280B82">
      <w:pPr>
        <w:jc w:val="both"/>
        <w:rPr>
          <w:sz w:val="22"/>
          <w:szCs w:val="22"/>
        </w:rPr>
      </w:pPr>
    </w:p>
    <w:p w:rsidR="00280B82" w:rsidRPr="00183981" w:rsidRDefault="00280B82" w:rsidP="00280B82">
      <w:pPr>
        <w:jc w:val="both"/>
        <w:rPr>
          <w:sz w:val="22"/>
          <w:szCs w:val="22"/>
        </w:rPr>
      </w:pPr>
    </w:p>
    <w:p w:rsidR="00280B82" w:rsidRDefault="00280B82" w:rsidP="00280B82">
      <w:pPr>
        <w:jc w:val="both"/>
        <w:rPr>
          <w:sz w:val="22"/>
          <w:szCs w:val="22"/>
        </w:rPr>
      </w:pPr>
    </w:p>
    <w:p w:rsidR="00280B82" w:rsidRDefault="00280B82" w:rsidP="00280B82">
      <w:pPr>
        <w:jc w:val="both"/>
        <w:rPr>
          <w:sz w:val="22"/>
          <w:szCs w:val="22"/>
        </w:rPr>
      </w:pPr>
    </w:p>
    <w:p w:rsidR="00280B82" w:rsidRDefault="00280B82" w:rsidP="00280B82">
      <w:pPr>
        <w:jc w:val="both"/>
        <w:rPr>
          <w:sz w:val="22"/>
          <w:szCs w:val="22"/>
        </w:rPr>
      </w:pPr>
    </w:p>
    <w:p w:rsidR="00280B82" w:rsidRPr="00183981" w:rsidRDefault="00280B82" w:rsidP="00280B82">
      <w:pPr>
        <w:jc w:val="both"/>
        <w:rPr>
          <w:b/>
          <w:color w:val="984806"/>
          <w:sz w:val="22"/>
          <w:szCs w:val="22"/>
          <w:u w:val="single"/>
        </w:rPr>
      </w:pPr>
      <w:r w:rsidRPr="00183981">
        <w:rPr>
          <w:color w:val="984806"/>
          <w:sz w:val="22"/>
          <w:szCs w:val="22"/>
        </w:rPr>
        <w:tab/>
      </w:r>
      <w:r w:rsidRPr="00183981">
        <w:rPr>
          <w:b/>
          <w:color w:val="984806"/>
          <w:sz w:val="22"/>
          <w:szCs w:val="22"/>
        </w:rPr>
        <w:t xml:space="preserve">Atelier A2 - </w:t>
      </w:r>
      <w:r w:rsidRPr="00183981">
        <w:rPr>
          <w:b/>
          <w:sz w:val="22"/>
          <w:szCs w:val="22"/>
        </w:rPr>
        <w:t xml:space="preserve">Modératrice : Myriam </w:t>
      </w:r>
      <w:proofErr w:type="spellStart"/>
      <w:r w:rsidRPr="00183981">
        <w:rPr>
          <w:b/>
          <w:sz w:val="22"/>
          <w:szCs w:val="22"/>
        </w:rPr>
        <w:t>Catusse</w:t>
      </w:r>
      <w:proofErr w:type="spellEnd"/>
      <w:r>
        <w:rPr>
          <w:b/>
          <w:sz w:val="22"/>
          <w:szCs w:val="22"/>
        </w:rPr>
        <w:t xml:space="preserve"> </w:t>
      </w:r>
      <w:r w:rsidRPr="00183981">
        <w:rPr>
          <w:sz w:val="22"/>
          <w:szCs w:val="22"/>
        </w:rPr>
        <w:t>(</w:t>
      </w:r>
      <w:r>
        <w:rPr>
          <w:sz w:val="22"/>
          <w:szCs w:val="22"/>
        </w:rPr>
        <w:t xml:space="preserve">IREMAM - </w:t>
      </w:r>
      <w:r w:rsidRPr="00183981">
        <w:rPr>
          <w:sz w:val="22"/>
          <w:szCs w:val="22"/>
        </w:rPr>
        <w:t>Université d’Aix en Provence)</w:t>
      </w:r>
    </w:p>
    <w:p w:rsidR="00280B82" w:rsidRPr="00183981" w:rsidRDefault="00280B82" w:rsidP="00280B82">
      <w:pPr>
        <w:jc w:val="both"/>
        <w:rPr>
          <w:color w:val="548DD4"/>
          <w:sz w:val="22"/>
          <w:szCs w:val="22"/>
        </w:rPr>
      </w:pPr>
    </w:p>
    <w:p w:rsidR="00280B82" w:rsidRPr="00183981" w:rsidRDefault="00280B82" w:rsidP="00280B82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>Lise Debout </w:t>
      </w:r>
      <w:r>
        <w:rPr>
          <w:sz w:val="22"/>
          <w:szCs w:val="22"/>
        </w:rPr>
        <w:t xml:space="preserve">(IUL – Université </w:t>
      </w:r>
      <w:r w:rsidRPr="00183981">
        <w:rPr>
          <w:sz w:val="22"/>
          <w:szCs w:val="22"/>
        </w:rPr>
        <w:t>de Lyon)</w:t>
      </w:r>
    </w:p>
    <w:p w:rsidR="00280B82" w:rsidRPr="00183981" w:rsidRDefault="00280B82" w:rsidP="00280B82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 xml:space="preserve">Transformation et « marges de </w:t>
      </w:r>
      <w:proofErr w:type="spellStart"/>
      <w:r w:rsidRPr="00183981">
        <w:rPr>
          <w:i/>
          <w:iCs/>
          <w:sz w:val="22"/>
          <w:szCs w:val="22"/>
        </w:rPr>
        <w:t>manoeuvre</w:t>
      </w:r>
      <w:proofErr w:type="spellEnd"/>
      <w:r w:rsidRPr="00183981">
        <w:rPr>
          <w:i/>
          <w:iCs/>
          <w:sz w:val="22"/>
          <w:szCs w:val="22"/>
        </w:rPr>
        <w:t xml:space="preserve"> » des gouvernements urbains en Égypte : des réformes économiques de l’ère Moubarak aux évolutions « post-révolte »</w:t>
      </w:r>
    </w:p>
    <w:p w:rsidR="00280B82" w:rsidRDefault="00280B82" w:rsidP="00280B82">
      <w:pPr>
        <w:jc w:val="both"/>
        <w:rPr>
          <w:b/>
          <w:bCs/>
          <w:sz w:val="22"/>
          <w:szCs w:val="22"/>
        </w:rPr>
      </w:pPr>
    </w:p>
    <w:p w:rsidR="00280B82" w:rsidRPr="00183981" w:rsidRDefault="00280B82" w:rsidP="00280B82">
      <w:pPr>
        <w:jc w:val="both"/>
        <w:rPr>
          <w:b/>
          <w:bCs/>
          <w:sz w:val="22"/>
          <w:szCs w:val="22"/>
        </w:rPr>
      </w:pPr>
    </w:p>
    <w:p w:rsidR="00280B82" w:rsidRPr="00183981" w:rsidRDefault="00280B82" w:rsidP="00280B82">
      <w:pPr>
        <w:jc w:val="both"/>
        <w:rPr>
          <w:bCs/>
          <w:sz w:val="22"/>
          <w:szCs w:val="22"/>
        </w:rPr>
      </w:pPr>
      <w:proofErr w:type="spellStart"/>
      <w:r w:rsidRPr="00183981">
        <w:rPr>
          <w:b/>
          <w:bCs/>
          <w:sz w:val="22"/>
          <w:szCs w:val="22"/>
        </w:rPr>
        <w:t>Boualem</w:t>
      </w:r>
      <w:proofErr w:type="spellEnd"/>
      <w:r w:rsidRPr="00183981">
        <w:rPr>
          <w:b/>
          <w:bCs/>
          <w:sz w:val="22"/>
          <w:szCs w:val="22"/>
        </w:rPr>
        <w:t xml:space="preserve"> </w:t>
      </w:r>
      <w:proofErr w:type="spellStart"/>
      <w:r w:rsidRPr="00183981">
        <w:rPr>
          <w:b/>
          <w:bCs/>
          <w:sz w:val="22"/>
          <w:szCs w:val="22"/>
        </w:rPr>
        <w:t>Kadri</w:t>
      </w:r>
      <w:proofErr w:type="spellEnd"/>
      <w:r w:rsidRPr="0018398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(Université du Québec</w:t>
      </w:r>
      <w:r w:rsidRPr="00183981">
        <w:rPr>
          <w:bCs/>
          <w:sz w:val="22"/>
          <w:szCs w:val="22"/>
        </w:rPr>
        <w:t>)</w:t>
      </w:r>
    </w:p>
    <w:p w:rsidR="00280B82" w:rsidRPr="00183981" w:rsidRDefault="00280B82" w:rsidP="00280B82">
      <w:pPr>
        <w:jc w:val="both"/>
        <w:rPr>
          <w:bCs/>
          <w:i/>
          <w:sz w:val="22"/>
          <w:szCs w:val="22"/>
        </w:rPr>
      </w:pPr>
      <w:r w:rsidRPr="00183981">
        <w:rPr>
          <w:bCs/>
          <w:i/>
          <w:sz w:val="22"/>
          <w:szCs w:val="22"/>
        </w:rPr>
        <w:t>Défis et enjeux de la gouvernance urbaine à Alger</w:t>
      </w:r>
    </w:p>
    <w:p w:rsidR="00280B82" w:rsidRDefault="00280B82" w:rsidP="00280B82">
      <w:pPr>
        <w:jc w:val="both"/>
        <w:rPr>
          <w:bCs/>
          <w:i/>
          <w:sz w:val="22"/>
          <w:szCs w:val="22"/>
        </w:rPr>
      </w:pPr>
    </w:p>
    <w:p w:rsidR="00280B82" w:rsidRPr="00183981" w:rsidRDefault="00280B82" w:rsidP="00280B82">
      <w:pPr>
        <w:jc w:val="both"/>
        <w:rPr>
          <w:bCs/>
          <w:i/>
          <w:sz w:val="22"/>
          <w:szCs w:val="22"/>
        </w:rPr>
      </w:pPr>
    </w:p>
    <w:p w:rsidR="00280B82" w:rsidRPr="00183981" w:rsidRDefault="00280B82" w:rsidP="00280B82">
      <w:pPr>
        <w:jc w:val="both"/>
        <w:rPr>
          <w:bCs/>
          <w:sz w:val="22"/>
          <w:szCs w:val="22"/>
        </w:rPr>
      </w:pPr>
      <w:r w:rsidRPr="00183981">
        <w:rPr>
          <w:b/>
          <w:bCs/>
          <w:sz w:val="22"/>
          <w:szCs w:val="22"/>
        </w:rPr>
        <w:t>Pascale</w:t>
      </w:r>
      <w:r w:rsidRPr="00183981">
        <w:rPr>
          <w:bCs/>
          <w:sz w:val="22"/>
          <w:szCs w:val="22"/>
        </w:rPr>
        <w:t xml:space="preserve"> </w:t>
      </w:r>
      <w:proofErr w:type="spellStart"/>
      <w:r w:rsidRPr="00183981">
        <w:rPr>
          <w:b/>
          <w:bCs/>
          <w:sz w:val="22"/>
          <w:szCs w:val="22"/>
        </w:rPr>
        <w:t>Philifert</w:t>
      </w:r>
      <w:proofErr w:type="spellEnd"/>
      <w:r w:rsidRPr="0018398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Pr="00183981">
        <w:rPr>
          <w:bCs/>
          <w:sz w:val="22"/>
          <w:szCs w:val="22"/>
        </w:rPr>
        <w:t>UMR LAVUE</w:t>
      </w:r>
      <w:r>
        <w:rPr>
          <w:bCs/>
          <w:sz w:val="22"/>
          <w:szCs w:val="22"/>
        </w:rPr>
        <w:t xml:space="preserve"> - Université Paris X Nanterre</w:t>
      </w:r>
      <w:r w:rsidRPr="00183981">
        <w:rPr>
          <w:bCs/>
          <w:sz w:val="22"/>
          <w:szCs w:val="22"/>
        </w:rPr>
        <w:t>)</w:t>
      </w:r>
    </w:p>
    <w:p w:rsidR="00280B82" w:rsidRPr="00183981" w:rsidRDefault="00280B82" w:rsidP="00280B82">
      <w:pPr>
        <w:jc w:val="both"/>
        <w:rPr>
          <w:bCs/>
          <w:i/>
          <w:sz w:val="22"/>
          <w:szCs w:val="22"/>
        </w:rPr>
      </w:pPr>
      <w:r w:rsidRPr="00183981">
        <w:rPr>
          <w:bCs/>
          <w:i/>
          <w:sz w:val="22"/>
          <w:szCs w:val="22"/>
        </w:rPr>
        <w:t>Rôles, compétences et légitimités des professionnels de l’urbain aux prises avec les changements en cours (le cas du Maroc)</w:t>
      </w:r>
    </w:p>
    <w:p w:rsidR="00280B82" w:rsidRDefault="00280B82" w:rsidP="00280B82">
      <w:pPr>
        <w:jc w:val="both"/>
        <w:rPr>
          <w:sz w:val="22"/>
          <w:szCs w:val="22"/>
        </w:rPr>
      </w:pPr>
    </w:p>
    <w:p w:rsidR="00280B82" w:rsidRPr="00183981" w:rsidRDefault="00280B82" w:rsidP="00280B82">
      <w:pPr>
        <w:jc w:val="both"/>
        <w:rPr>
          <w:sz w:val="22"/>
          <w:szCs w:val="22"/>
        </w:rPr>
      </w:pPr>
    </w:p>
    <w:p w:rsidR="00280B82" w:rsidRPr="00183981" w:rsidRDefault="00280B82" w:rsidP="00280B82">
      <w:pPr>
        <w:jc w:val="both"/>
        <w:rPr>
          <w:b/>
          <w:sz w:val="22"/>
          <w:szCs w:val="22"/>
        </w:rPr>
      </w:pPr>
      <w:r w:rsidRPr="00183981">
        <w:rPr>
          <w:b/>
          <w:sz w:val="22"/>
          <w:szCs w:val="22"/>
        </w:rPr>
        <w:t xml:space="preserve">Laure </w:t>
      </w:r>
      <w:proofErr w:type="spellStart"/>
      <w:r w:rsidRPr="00183981">
        <w:rPr>
          <w:b/>
          <w:sz w:val="22"/>
          <w:szCs w:val="22"/>
        </w:rPr>
        <w:t>Crombé</w:t>
      </w:r>
      <w:proofErr w:type="spellEnd"/>
      <w:r>
        <w:rPr>
          <w:b/>
          <w:sz w:val="22"/>
          <w:szCs w:val="22"/>
        </w:rPr>
        <w:t xml:space="preserve"> </w:t>
      </w:r>
      <w:r w:rsidRPr="009D7096">
        <w:rPr>
          <w:sz w:val="22"/>
          <w:szCs w:val="22"/>
        </w:rPr>
        <w:t>(Université de Fribourg)</w:t>
      </w:r>
      <w:r w:rsidRPr="00183981">
        <w:rPr>
          <w:b/>
          <w:sz w:val="22"/>
          <w:szCs w:val="22"/>
        </w:rPr>
        <w:t xml:space="preserve"> et Guillaume </w:t>
      </w:r>
      <w:proofErr w:type="spellStart"/>
      <w:r w:rsidRPr="00183981">
        <w:rPr>
          <w:b/>
          <w:sz w:val="22"/>
          <w:szCs w:val="22"/>
        </w:rPr>
        <w:t>Sauloud</w:t>
      </w:r>
      <w:proofErr w:type="spellEnd"/>
      <w:r w:rsidRPr="00183981">
        <w:rPr>
          <w:b/>
          <w:sz w:val="22"/>
          <w:szCs w:val="22"/>
        </w:rPr>
        <w:t xml:space="preserve"> </w:t>
      </w:r>
      <w:r w:rsidRPr="009D7096">
        <w:rPr>
          <w:sz w:val="22"/>
          <w:szCs w:val="22"/>
        </w:rPr>
        <w:t>(Université Paris 1)</w:t>
      </w:r>
    </w:p>
    <w:p w:rsidR="00280B82" w:rsidRPr="00183981" w:rsidRDefault="00280B82" w:rsidP="00280B82">
      <w:pPr>
        <w:jc w:val="both"/>
        <w:rPr>
          <w:i/>
          <w:sz w:val="22"/>
          <w:szCs w:val="22"/>
        </w:rPr>
      </w:pPr>
      <w:r w:rsidRPr="00183981">
        <w:rPr>
          <w:i/>
          <w:sz w:val="22"/>
          <w:szCs w:val="22"/>
        </w:rPr>
        <w:t>Les mutations urbaines au miroir de l’autoritarisme d’Etat. Enjeux de pouvoir dans le commerce de rue et les services de l’eau à Khartoum</w:t>
      </w:r>
    </w:p>
    <w:p w:rsidR="00280B82" w:rsidRPr="00183981" w:rsidRDefault="00280B82" w:rsidP="00280B82">
      <w:pPr>
        <w:jc w:val="both"/>
        <w:rPr>
          <w:b/>
          <w:color w:val="984806"/>
          <w:sz w:val="22"/>
          <w:szCs w:val="22"/>
        </w:rPr>
      </w:pPr>
    </w:p>
    <w:p w:rsidR="00280B82" w:rsidRPr="00183981" w:rsidRDefault="00280B82" w:rsidP="00280B82">
      <w:pPr>
        <w:jc w:val="both"/>
        <w:rPr>
          <w:b/>
          <w:color w:val="0000FF"/>
          <w:sz w:val="22"/>
          <w:szCs w:val="22"/>
        </w:rPr>
      </w:pPr>
    </w:p>
    <w:p w:rsidR="0079049A" w:rsidRDefault="0079049A"/>
    <w:sectPr w:rsidR="0079049A" w:rsidSect="0079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80B82"/>
    <w:rsid w:val="00280B82"/>
    <w:rsid w:val="0079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Azad</cp:lastModifiedBy>
  <cp:revision>1</cp:revision>
  <dcterms:created xsi:type="dcterms:W3CDTF">2012-10-22T18:51:00Z</dcterms:created>
  <dcterms:modified xsi:type="dcterms:W3CDTF">2012-10-22T18:52:00Z</dcterms:modified>
</cp:coreProperties>
</file>