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6E" w:rsidRPr="00183981" w:rsidRDefault="00086E6E" w:rsidP="00086E6E">
      <w:pPr>
        <w:jc w:val="both"/>
        <w:rPr>
          <w:b/>
          <w:color w:val="984806"/>
          <w:sz w:val="22"/>
          <w:szCs w:val="22"/>
          <w:u w:val="single"/>
        </w:rPr>
      </w:pPr>
      <w:r w:rsidRPr="00183981">
        <w:rPr>
          <w:b/>
          <w:color w:val="984806"/>
          <w:sz w:val="22"/>
          <w:szCs w:val="22"/>
          <w:u w:val="single"/>
        </w:rPr>
        <w:t xml:space="preserve">10h30-12h30 : Ateliers Gouvernance urbaine à l’heure </w:t>
      </w:r>
      <w:proofErr w:type="spellStart"/>
      <w:r w:rsidRPr="00183981">
        <w:rPr>
          <w:b/>
          <w:color w:val="984806"/>
          <w:sz w:val="22"/>
          <w:szCs w:val="22"/>
          <w:u w:val="single"/>
        </w:rPr>
        <w:t>néo-libérale</w:t>
      </w:r>
      <w:proofErr w:type="spellEnd"/>
    </w:p>
    <w:p w:rsidR="00086E6E" w:rsidRPr="00183981" w:rsidRDefault="00086E6E" w:rsidP="00086E6E">
      <w:pPr>
        <w:jc w:val="both"/>
        <w:rPr>
          <w:sz w:val="22"/>
          <w:szCs w:val="22"/>
        </w:rPr>
      </w:pPr>
    </w:p>
    <w:p w:rsidR="00086E6E" w:rsidRPr="00183981" w:rsidRDefault="00086E6E" w:rsidP="00086E6E">
      <w:pPr>
        <w:jc w:val="both"/>
        <w:rPr>
          <w:b/>
          <w:color w:val="984806"/>
          <w:sz w:val="22"/>
          <w:szCs w:val="22"/>
        </w:rPr>
      </w:pPr>
      <w:r w:rsidRPr="00183981">
        <w:rPr>
          <w:b/>
          <w:color w:val="984806"/>
          <w:sz w:val="22"/>
          <w:szCs w:val="22"/>
        </w:rPr>
        <w:t xml:space="preserve">Atelier C1 - </w:t>
      </w:r>
      <w:r w:rsidRPr="00183981">
        <w:rPr>
          <w:b/>
          <w:sz w:val="22"/>
          <w:szCs w:val="22"/>
        </w:rPr>
        <w:t xml:space="preserve">Modérateur : Paul </w:t>
      </w:r>
      <w:proofErr w:type="spellStart"/>
      <w:r w:rsidRPr="00183981">
        <w:rPr>
          <w:b/>
          <w:sz w:val="22"/>
          <w:szCs w:val="22"/>
        </w:rPr>
        <w:t>Boino</w:t>
      </w:r>
      <w:proofErr w:type="spellEnd"/>
      <w:r>
        <w:rPr>
          <w:b/>
          <w:sz w:val="22"/>
          <w:szCs w:val="22"/>
        </w:rPr>
        <w:t xml:space="preserve"> (I</w:t>
      </w:r>
      <w:r w:rsidRPr="00183981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L- Université d</w:t>
      </w:r>
      <w:r w:rsidRPr="00183981">
        <w:rPr>
          <w:b/>
          <w:sz w:val="22"/>
          <w:szCs w:val="22"/>
        </w:rPr>
        <w:t>e Lyon)</w:t>
      </w:r>
    </w:p>
    <w:p w:rsidR="00086E6E" w:rsidRPr="00183981" w:rsidRDefault="00086E6E" w:rsidP="00086E6E">
      <w:pPr>
        <w:jc w:val="both"/>
        <w:rPr>
          <w:b/>
          <w:color w:val="984806"/>
          <w:sz w:val="22"/>
          <w:szCs w:val="22"/>
        </w:rPr>
      </w:pPr>
    </w:p>
    <w:p w:rsidR="00086E6E" w:rsidRPr="00086E6E" w:rsidRDefault="00086E6E" w:rsidP="00086E6E">
      <w:pPr>
        <w:jc w:val="both"/>
        <w:rPr>
          <w:sz w:val="22"/>
          <w:szCs w:val="22"/>
          <w:lang w:val="en-US"/>
        </w:rPr>
      </w:pPr>
      <w:r w:rsidRPr="00086E6E">
        <w:rPr>
          <w:b/>
          <w:bCs/>
          <w:sz w:val="22"/>
          <w:szCs w:val="22"/>
          <w:lang w:val="en-US"/>
        </w:rPr>
        <w:t>Lucas Oesch</w:t>
      </w:r>
      <w:r w:rsidRPr="00086E6E">
        <w:rPr>
          <w:sz w:val="22"/>
          <w:szCs w:val="22"/>
          <w:lang w:val="en-US"/>
        </w:rPr>
        <w:t xml:space="preserve"> (IHED - Genève)</w:t>
      </w:r>
    </w:p>
    <w:p w:rsidR="00086E6E" w:rsidRPr="00183981" w:rsidRDefault="00086E6E" w:rsidP="00086E6E">
      <w:pPr>
        <w:jc w:val="both"/>
        <w:rPr>
          <w:sz w:val="22"/>
          <w:szCs w:val="22"/>
          <w:lang w:val="en-US"/>
        </w:rPr>
      </w:pPr>
      <w:r w:rsidRPr="00183981">
        <w:rPr>
          <w:i/>
          <w:iCs/>
          <w:sz w:val="22"/>
          <w:szCs w:val="22"/>
          <w:lang w:val="en-US"/>
        </w:rPr>
        <w:t xml:space="preserve">Urban </w:t>
      </w:r>
      <w:proofErr w:type="spellStart"/>
      <w:r w:rsidRPr="00183981">
        <w:rPr>
          <w:i/>
          <w:iCs/>
          <w:sz w:val="22"/>
          <w:szCs w:val="22"/>
          <w:lang w:val="en-US"/>
        </w:rPr>
        <w:t>uprading</w:t>
      </w:r>
      <w:proofErr w:type="spellEnd"/>
      <w:r w:rsidRPr="00183981">
        <w:rPr>
          <w:i/>
          <w:iCs/>
          <w:sz w:val="22"/>
          <w:szCs w:val="22"/>
          <w:lang w:val="en-US"/>
        </w:rPr>
        <w:t xml:space="preserve"> and rehabilitation experience in </w:t>
      </w:r>
      <w:proofErr w:type="gramStart"/>
      <w:r w:rsidRPr="00183981">
        <w:rPr>
          <w:i/>
          <w:iCs/>
          <w:sz w:val="22"/>
          <w:szCs w:val="22"/>
          <w:lang w:val="en-US"/>
        </w:rPr>
        <w:t>Amman :</w:t>
      </w:r>
      <w:proofErr w:type="gramEnd"/>
      <w:r w:rsidRPr="00183981">
        <w:rPr>
          <w:i/>
          <w:iCs/>
          <w:sz w:val="22"/>
          <w:szCs w:val="22"/>
          <w:lang w:val="en-US"/>
        </w:rPr>
        <w:t xml:space="preserve"> Towards a « neoliberal » shift of </w:t>
      </w:r>
      <w:proofErr w:type="spellStart"/>
      <w:r w:rsidRPr="00183981">
        <w:rPr>
          <w:i/>
          <w:iCs/>
          <w:sz w:val="22"/>
          <w:szCs w:val="22"/>
          <w:lang w:val="en-US"/>
        </w:rPr>
        <w:t>governmentality</w:t>
      </w:r>
      <w:proofErr w:type="spellEnd"/>
      <w:r w:rsidRPr="00183981">
        <w:rPr>
          <w:i/>
          <w:iCs/>
          <w:sz w:val="22"/>
          <w:szCs w:val="22"/>
          <w:lang w:val="en-US"/>
        </w:rPr>
        <w:t xml:space="preserve"> ? From the </w:t>
      </w:r>
      <w:proofErr w:type="spellStart"/>
      <w:r w:rsidRPr="00183981">
        <w:rPr>
          <w:i/>
          <w:iCs/>
          <w:sz w:val="22"/>
          <w:szCs w:val="22"/>
          <w:lang w:val="en-US"/>
        </w:rPr>
        <w:t>improvenent</w:t>
      </w:r>
      <w:proofErr w:type="spellEnd"/>
      <w:r w:rsidRPr="00183981">
        <w:rPr>
          <w:i/>
          <w:iCs/>
          <w:sz w:val="22"/>
          <w:szCs w:val="22"/>
          <w:lang w:val="en-US"/>
        </w:rPr>
        <w:t xml:space="preserve"> of residential areas to the creation of attractive laces</w:t>
      </w:r>
    </w:p>
    <w:p w:rsidR="00086E6E" w:rsidRPr="00183981" w:rsidRDefault="00086E6E" w:rsidP="00086E6E">
      <w:pPr>
        <w:jc w:val="both"/>
        <w:rPr>
          <w:sz w:val="22"/>
          <w:szCs w:val="22"/>
          <w:lang w:val="en-US"/>
        </w:rPr>
      </w:pPr>
    </w:p>
    <w:p w:rsidR="00086E6E" w:rsidRPr="00183981" w:rsidRDefault="00086E6E" w:rsidP="00086E6E">
      <w:pPr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>Alice Franck </w:t>
      </w:r>
      <w:r w:rsidRPr="00183981">
        <w:rPr>
          <w:sz w:val="22"/>
          <w:szCs w:val="22"/>
        </w:rPr>
        <w:t>(PRODIG - Université Paris I)</w:t>
      </w:r>
    </w:p>
    <w:p w:rsidR="00086E6E" w:rsidRPr="00183981" w:rsidRDefault="00086E6E" w:rsidP="00086E6E">
      <w:pPr>
        <w:jc w:val="both"/>
        <w:rPr>
          <w:sz w:val="22"/>
          <w:szCs w:val="22"/>
        </w:rPr>
      </w:pPr>
      <w:proofErr w:type="spellStart"/>
      <w:r w:rsidRPr="00183981">
        <w:rPr>
          <w:i/>
          <w:iCs/>
          <w:sz w:val="22"/>
          <w:szCs w:val="22"/>
        </w:rPr>
        <w:t>Méga-projets</w:t>
      </w:r>
      <w:proofErr w:type="spellEnd"/>
      <w:r w:rsidRPr="00183981">
        <w:rPr>
          <w:i/>
          <w:iCs/>
          <w:sz w:val="22"/>
          <w:szCs w:val="22"/>
        </w:rPr>
        <w:t xml:space="preserve"> immobiliers sur les terres agricoles à Khartoum : différentes stratégies de résistance et/ou de participation</w:t>
      </w:r>
    </w:p>
    <w:p w:rsidR="00086E6E" w:rsidRPr="00183981" w:rsidRDefault="00086E6E" w:rsidP="00086E6E">
      <w:pPr>
        <w:jc w:val="both"/>
        <w:rPr>
          <w:sz w:val="22"/>
          <w:szCs w:val="22"/>
        </w:rPr>
      </w:pPr>
      <w:r w:rsidRPr="00183981">
        <w:rPr>
          <w:i/>
          <w:iCs/>
          <w:sz w:val="22"/>
          <w:szCs w:val="22"/>
        </w:rPr>
        <w:t> </w:t>
      </w:r>
    </w:p>
    <w:p w:rsidR="00086E6E" w:rsidRPr="003A6EA3" w:rsidRDefault="00086E6E" w:rsidP="00086E6E">
      <w:pPr>
        <w:jc w:val="both"/>
        <w:rPr>
          <w:sz w:val="20"/>
          <w:szCs w:val="20"/>
        </w:rPr>
      </w:pPr>
      <w:r w:rsidRPr="00183981">
        <w:rPr>
          <w:b/>
          <w:bCs/>
          <w:sz w:val="22"/>
          <w:szCs w:val="22"/>
        </w:rPr>
        <w:t xml:space="preserve">Jamie </w:t>
      </w:r>
      <w:proofErr w:type="spellStart"/>
      <w:r w:rsidRPr="00183981">
        <w:rPr>
          <w:b/>
          <w:bCs/>
          <w:sz w:val="22"/>
          <w:szCs w:val="22"/>
        </w:rPr>
        <w:t>Furniss</w:t>
      </w:r>
      <w:proofErr w:type="spellEnd"/>
      <w:r w:rsidRPr="00183981">
        <w:rPr>
          <w:b/>
          <w:bCs/>
          <w:sz w:val="22"/>
          <w:szCs w:val="22"/>
        </w:rPr>
        <w:t xml:space="preserve"> </w:t>
      </w:r>
      <w:r w:rsidRPr="003A6EA3">
        <w:rPr>
          <w:sz w:val="21"/>
          <w:szCs w:val="21"/>
        </w:rPr>
        <w:t>(GREMMO – Université de Lyon)</w:t>
      </w:r>
      <w:r w:rsidRPr="00183981">
        <w:rPr>
          <w:sz w:val="22"/>
          <w:szCs w:val="22"/>
        </w:rPr>
        <w:t xml:space="preserve">, </w:t>
      </w:r>
      <w:r>
        <w:rPr>
          <w:sz w:val="22"/>
          <w:szCs w:val="22"/>
        </w:rPr>
        <w:t>P</w:t>
      </w:r>
      <w:r w:rsidRPr="00183981">
        <w:rPr>
          <w:b/>
          <w:sz w:val="22"/>
          <w:szCs w:val="22"/>
        </w:rPr>
        <w:t xml:space="preserve">ierre Devaux </w:t>
      </w:r>
      <w:r w:rsidRPr="003A6EA3">
        <w:rPr>
          <w:sz w:val="21"/>
          <w:szCs w:val="21"/>
        </w:rPr>
        <w:t>(PACT – Université de Grenoble)</w:t>
      </w:r>
    </w:p>
    <w:p w:rsidR="00086E6E" w:rsidRDefault="00086E6E" w:rsidP="00086E6E">
      <w:pPr>
        <w:jc w:val="both"/>
        <w:rPr>
          <w:i/>
          <w:iCs/>
          <w:sz w:val="22"/>
          <w:szCs w:val="22"/>
        </w:rPr>
      </w:pPr>
      <w:r w:rsidRPr="003A6EA3">
        <w:rPr>
          <w:i/>
          <w:iCs/>
          <w:sz w:val="22"/>
          <w:szCs w:val="22"/>
        </w:rPr>
        <w:t>Informalité et légitimité de l'action : une négociation permanente du droit à la ville.</w:t>
      </w:r>
    </w:p>
    <w:p w:rsidR="00086E6E" w:rsidRPr="00183981" w:rsidRDefault="00086E6E" w:rsidP="00086E6E">
      <w:pPr>
        <w:jc w:val="both"/>
        <w:rPr>
          <w:sz w:val="22"/>
          <w:szCs w:val="22"/>
        </w:rPr>
      </w:pPr>
    </w:p>
    <w:p w:rsidR="00086E6E" w:rsidRPr="00183981" w:rsidRDefault="00086E6E" w:rsidP="00086E6E">
      <w:pPr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 xml:space="preserve">Christèle </w:t>
      </w:r>
      <w:proofErr w:type="spellStart"/>
      <w:r w:rsidRPr="00183981">
        <w:rPr>
          <w:b/>
          <w:bCs/>
          <w:sz w:val="22"/>
          <w:szCs w:val="22"/>
        </w:rPr>
        <w:t>Allès</w:t>
      </w:r>
      <w:proofErr w:type="spellEnd"/>
      <w:r w:rsidRPr="00183981">
        <w:rPr>
          <w:sz w:val="22"/>
          <w:szCs w:val="22"/>
        </w:rPr>
        <w:t xml:space="preserve"> (GREMMO </w:t>
      </w:r>
      <w:r>
        <w:rPr>
          <w:sz w:val="22"/>
          <w:szCs w:val="22"/>
        </w:rPr>
        <w:t>– Université de Lyon</w:t>
      </w:r>
      <w:r w:rsidRPr="00183981">
        <w:rPr>
          <w:sz w:val="22"/>
          <w:szCs w:val="22"/>
        </w:rPr>
        <w:t>) </w:t>
      </w:r>
    </w:p>
    <w:p w:rsidR="00086E6E" w:rsidRPr="00183981" w:rsidRDefault="00086E6E" w:rsidP="00086E6E">
      <w:pPr>
        <w:jc w:val="both"/>
        <w:rPr>
          <w:sz w:val="22"/>
          <w:szCs w:val="22"/>
        </w:rPr>
      </w:pPr>
      <w:r w:rsidRPr="00183981">
        <w:rPr>
          <w:i/>
          <w:iCs/>
          <w:sz w:val="22"/>
          <w:szCs w:val="22"/>
        </w:rPr>
        <w:t>Entre centralisation et décentralisation : les transformations récentes de la gouvernance des services urbains (eau et assainissement) au Liban</w:t>
      </w:r>
    </w:p>
    <w:p w:rsidR="00086E6E" w:rsidRPr="00183981" w:rsidRDefault="00086E6E" w:rsidP="00086E6E">
      <w:pPr>
        <w:jc w:val="both"/>
        <w:rPr>
          <w:sz w:val="22"/>
          <w:szCs w:val="22"/>
        </w:rPr>
      </w:pPr>
    </w:p>
    <w:p w:rsidR="00086E6E" w:rsidRPr="00183981" w:rsidRDefault="00086E6E" w:rsidP="00086E6E">
      <w:pPr>
        <w:jc w:val="both"/>
        <w:rPr>
          <w:iCs/>
          <w:sz w:val="22"/>
          <w:szCs w:val="22"/>
        </w:rPr>
      </w:pPr>
      <w:r w:rsidRPr="00183981">
        <w:rPr>
          <w:b/>
          <w:bCs/>
          <w:iCs/>
          <w:sz w:val="22"/>
          <w:szCs w:val="22"/>
        </w:rPr>
        <w:t xml:space="preserve">Matthieu </w:t>
      </w:r>
      <w:proofErr w:type="spellStart"/>
      <w:r w:rsidRPr="00183981">
        <w:rPr>
          <w:b/>
          <w:bCs/>
          <w:iCs/>
          <w:sz w:val="22"/>
          <w:szCs w:val="22"/>
        </w:rPr>
        <w:t>Alaime</w:t>
      </w:r>
      <w:proofErr w:type="spellEnd"/>
      <w:r w:rsidRPr="00183981">
        <w:rPr>
          <w:b/>
          <w:bCs/>
          <w:iCs/>
          <w:sz w:val="22"/>
          <w:szCs w:val="22"/>
        </w:rPr>
        <w:t xml:space="preserve"> </w:t>
      </w:r>
      <w:r w:rsidRPr="00183981">
        <w:rPr>
          <w:bCs/>
          <w:iCs/>
          <w:sz w:val="22"/>
          <w:szCs w:val="22"/>
        </w:rPr>
        <w:t>(</w:t>
      </w:r>
      <w:r>
        <w:rPr>
          <w:bCs/>
          <w:iCs/>
          <w:sz w:val="22"/>
          <w:szCs w:val="22"/>
        </w:rPr>
        <w:t xml:space="preserve">EMAM - </w:t>
      </w:r>
      <w:r w:rsidRPr="00183981">
        <w:rPr>
          <w:iCs/>
          <w:sz w:val="22"/>
          <w:szCs w:val="22"/>
        </w:rPr>
        <w:t>Université de Tours)</w:t>
      </w:r>
    </w:p>
    <w:p w:rsidR="00086E6E" w:rsidRPr="00183981" w:rsidRDefault="00086E6E" w:rsidP="00086E6E">
      <w:pPr>
        <w:jc w:val="both"/>
        <w:rPr>
          <w:i/>
          <w:iCs/>
          <w:sz w:val="22"/>
          <w:szCs w:val="22"/>
          <w:rtl/>
        </w:rPr>
      </w:pPr>
      <w:r w:rsidRPr="00183981">
        <w:rPr>
          <w:i/>
          <w:iCs/>
          <w:sz w:val="22"/>
          <w:szCs w:val="22"/>
        </w:rPr>
        <w:t>La zone économique spéciale d’Aqaba (Jordanie) : peut-on réellement parler de « fragment mondialisé » ?</w:t>
      </w:r>
    </w:p>
    <w:p w:rsidR="00086E6E" w:rsidRPr="00183981" w:rsidRDefault="00086E6E" w:rsidP="00086E6E">
      <w:pPr>
        <w:jc w:val="both"/>
        <w:rPr>
          <w:sz w:val="22"/>
          <w:szCs w:val="22"/>
        </w:rPr>
      </w:pPr>
    </w:p>
    <w:p w:rsidR="00086E6E" w:rsidRPr="00183981" w:rsidRDefault="00086E6E" w:rsidP="00086E6E">
      <w:pPr>
        <w:jc w:val="both"/>
        <w:rPr>
          <w:i/>
          <w:iCs/>
          <w:sz w:val="22"/>
          <w:szCs w:val="22"/>
        </w:rPr>
      </w:pPr>
    </w:p>
    <w:p w:rsidR="00086E6E" w:rsidRPr="00183981" w:rsidRDefault="00086E6E" w:rsidP="00086E6E">
      <w:pPr>
        <w:jc w:val="both"/>
        <w:rPr>
          <w:b/>
          <w:color w:val="984806"/>
          <w:sz w:val="22"/>
          <w:szCs w:val="22"/>
        </w:rPr>
      </w:pPr>
      <w:r w:rsidRPr="00183981">
        <w:rPr>
          <w:color w:val="0000FF"/>
          <w:sz w:val="22"/>
          <w:szCs w:val="22"/>
        </w:rPr>
        <w:tab/>
      </w:r>
      <w:r w:rsidRPr="00183981">
        <w:rPr>
          <w:b/>
          <w:color w:val="984806"/>
          <w:sz w:val="22"/>
          <w:szCs w:val="22"/>
        </w:rPr>
        <w:t xml:space="preserve">Atelier C2 – </w:t>
      </w:r>
      <w:r w:rsidRPr="00183981">
        <w:rPr>
          <w:b/>
          <w:sz w:val="22"/>
          <w:szCs w:val="22"/>
        </w:rPr>
        <w:t xml:space="preserve">Modérateur : Olivier Frérot </w:t>
      </w:r>
      <w:r w:rsidRPr="00183981">
        <w:rPr>
          <w:sz w:val="22"/>
          <w:szCs w:val="22"/>
        </w:rPr>
        <w:t>(Université Catholique de Lyon)</w:t>
      </w:r>
    </w:p>
    <w:p w:rsidR="00086E6E" w:rsidRPr="00183981" w:rsidRDefault="00086E6E" w:rsidP="00086E6E">
      <w:pPr>
        <w:jc w:val="both"/>
        <w:rPr>
          <w:b/>
          <w:sz w:val="22"/>
          <w:szCs w:val="22"/>
        </w:rPr>
      </w:pPr>
    </w:p>
    <w:p w:rsidR="00086E6E" w:rsidRPr="00183981" w:rsidRDefault="00086E6E" w:rsidP="00086E6E">
      <w:pPr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 xml:space="preserve">Florin Bénédicte </w:t>
      </w:r>
      <w:r w:rsidRPr="00183981">
        <w:rPr>
          <w:sz w:val="22"/>
          <w:szCs w:val="22"/>
        </w:rPr>
        <w:t>(</w:t>
      </w:r>
      <w:r>
        <w:rPr>
          <w:bCs/>
          <w:iCs/>
          <w:sz w:val="22"/>
          <w:szCs w:val="22"/>
        </w:rPr>
        <w:t xml:space="preserve">EMAM - </w:t>
      </w:r>
      <w:r w:rsidRPr="00183981">
        <w:rPr>
          <w:sz w:val="22"/>
          <w:szCs w:val="22"/>
        </w:rPr>
        <w:t>Université de Tours)</w:t>
      </w:r>
    </w:p>
    <w:p w:rsidR="00086E6E" w:rsidRPr="00183981" w:rsidRDefault="00086E6E" w:rsidP="00086E6E">
      <w:pPr>
        <w:jc w:val="both"/>
        <w:rPr>
          <w:sz w:val="22"/>
          <w:szCs w:val="22"/>
        </w:rPr>
      </w:pPr>
      <w:r w:rsidRPr="00183981">
        <w:rPr>
          <w:i/>
          <w:iCs/>
          <w:sz w:val="22"/>
          <w:szCs w:val="22"/>
        </w:rPr>
        <w:t xml:space="preserve">Les compounds du Caire et leurs habitants : relations à la ville-mère dans l’Egypte </w:t>
      </w:r>
      <w:proofErr w:type="spellStart"/>
      <w:r w:rsidRPr="00183981">
        <w:rPr>
          <w:i/>
          <w:iCs/>
          <w:sz w:val="22"/>
          <w:szCs w:val="22"/>
        </w:rPr>
        <w:t>post-révolutionnaire</w:t>
      </w:r>
      <w:proofErr w:type="spellEnd"/>
    </w:p>
    <w:p w:rsidR="00086E6E" w:rsidRPr="00183981" w:rsidRDefault="00086E6E" w:rsidP="00086E6E">
      <w:pPr>
        <w:jc w:val="both"/>
        <w:rPr>
          <w:b/>
          <w:sz w:val="22"/>
          <w:szCs w:val="22"/>
        </w:rPr>
      </w:pPr>
    </w:p>
    <w:p w:rsidR="00086E6E" w:rsidRPr="00183981" w:rsidRDefault="00086E6E" w:rsidP="00086E6E">
      <w:pPr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 xml:space="preserve">Liliane </w:t>
      </w:r>
      <w:proofErr w:type="spellStart"/>
      <w:r>
        <w:rPr>
          <w:b/>
          <w:bCs/>
          <w:sz w:val="22"/>
          <w:szCs w:val="22"/>
        </w:rPr>
        <w:t>Buccianti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Pr="00183981">
        <w:rPr>
          <w:b/>
          <w:bCs/>
          <w:sz w:val="22"/>
          <w:szCs w:val="22"/>
        </w:rPr>
        <w:t>Barakat</w:t>
      </w:r>
      <w:proofErr w:type="spellEnd"/>
      <w:r w:rsidRPr="00183981">
        <w:rPr>
          <w:b/>
          <w:bCs/>
          <w:sz w:val="22"/>
          <w:szCs w:val="22"/>
        </w:rPr>
        <w:t xml:space="preserve"> </w:t>
      </w:r>
      <w:r w:rsidRPr="00183981">
        <w:rPr>
          <w:bCs/>
          <w:sz w:val="22"/>
          <w:szCs w:val="22"/>
        </w:rPr>
        <w:t>(Université Saint Josep</w:t>
      </w:r>
      <w:r>
        <w:rPr>
          <w:bCs/>
          <w:sz w:val="22"/>
          <w:szCs w:val="22"/>
        </w:rPr>
        <w:t xml:space="preserve">h - </w:t>
      </w:r>
      <w:r w:rsidRPr="00183981">
        <w:rPr>
          <w:bCs/>
          <w:sz w:val="22"/>
          <w:szCs w:val="22"/>
        </w:rPr>
        <w:t>Beyrouth)</w:t>
      </w:r>
      <w:r w:rsidRPr="00183981">
        <w:rPr>
          <w:sz w:val="22"/>
          <w:szCs w:val="22"/>
        </w:rPr>
        <w:t xml:space="preserve"> </w:t>
      </w:r>
    </w:p>
    <w:p w:rsidR="00086E6E" w:rsidRPr="00183981" w:rsidRDefault="00086E6E" w:rsidP="00086E6E">
      <w:pPr>
        <w:jc w:val="both"/>
        <w:rPr>
          <w:sz w:val="22"/>
          <w:szCs w:val="22"/>
        </w:rPr>
      </w:pPr>
      <w:r w:rsidRPr="00183981">
        <w:rPr>
          <w:i/>
          <w:iCs/>
          <w:sz w:val="22"/>
          <w:szCs w:val="22"/>
        </w:rPr>
        <w:t>Les "souks de Beyrouth": aire commerciale ou espace public? </w:t>
      </w:r>
    </w:p>
    <w:p w:rsidR="00086E6E" w:rsidRPr="00183981" w:rsidRDefault="00086E6E" w:rsidP="00086E6E">
      <w:pPr>
        <w:jc w:val="both"/>
        <w:rPr>
          <w:b/>
          <w:iCs/>
          <w:sz w:val="22"/>
          <w:szCs w:val="22"/>
        </w:rPr>
      </w:pPr>
    </w:p>
    <w:p w:rsidR="00086E6E" w:rsidRPr="00183981" w:rsidRDefault="00086E6E" w:rsidP="00086E6E">
      <w:pPr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>Fabrice</w:t>
      </w:r>
      <w:r w:rsidRPr="00183981">
        <w:rPr>
          <w:b/>
          <w:sz w:val="22"/>
          <w:szCs w:val="22"/>
        </w:rPr>
        <w:t xml:space="preserve"> </w:t>
      </w:r>
      <w:proofErr w:type="spellStart"/>
      <w:r w:rsidRPr="00183981">
        <w:rPr>
          <w:b/>
          <w:bCs/>
          <w:sz w:val="22"/>
          <w:szCs w:val="22"/>
        </w:rPr>
        <w:t>Balanche</w:t>
      </w:r>
      <w:proofErr w:type="spellEnd"/>
      <w:r w:rsidRPr="00183981">
        <w:rPr>
          <w:b/>
          <w:bCs/>
          <w:sz w:val="22"/>
          <w:szCs w:val="22"/>
        </w:rPr>
        <w:t xml:space="preserve"> </w:t>
      </w:r>
      <w:r w:rsidRPr="00183981">
        <w:rPr>
          <w:bCs/>
          <w:sz w:val="22"/>
          <w:szCs w:val="22"/>
        </w:rPr>
        <w:t>(</w:t>
      </w:r>
      <w:r w:rsidRPr="00183981">
        <w:rPr>
          <w:sz w:val="22"/>
          <w:szCs w:val="22"/>
        </w:rPr>
        <w:t xml:space="preserve">GREMMO </w:t>
      </w:r>
      <w:r>
        <w:rPr>
          <w:sz w:val="22"/>
          <w:szCs w:val="22"/>
        </w:rPr>
        <w:t xml:space="preserve">- </w:t>
      </w:r>
      <w:r w:rsidRPr="00183981">
        <w:rPr>
          <w:sz w:val="22"/>
          <w:szCs w:val="22"/>
        </w:rPr>
        <w:t>Université de Lyon)</w:t>
      </w:r>
    </w:p>
    <w:p w:rsidR="00086E6E" w:rsidRPr="00183981" w:rsidRDefault="00086E6E" w:rsidP="00086E6E">
      <w:pPr>
        <w:jc w:val="both"/>
        <w:rPr>
          <w:i/>
          <w:iCs/>
          <w:sz w:val="22"/>
          <w:szCs w:val="22"/>
        </w:rPr>
      </w:pPr>
      <w:r w:rsidRPr="00183981">
        <w:rPr>
          <w:i/>
          <w:iCs/>
          <w:sz w:val="22"/>
          <w:szCs w:val="22"/>
        </w:rPr>
        <w:t>Les promoteurs immobi</w:t>
      </w:r>
      <w:r>
        <w:rPr>
          <w:i/>
          <w:iCs/>
          <w:sz w:val="22"/>
          <w:szCs w:val="22"/>
        </w:rPr>
        <w:t>liers à Beyrouth et le pouvoir </w:t>
      </w:r>
    </w:p>
    <w:p w:rsidR="00086E6E" w:rsidRPr="00183981" w:rsidRDefault="00086E6E" w:rsidP="00086E6E">
      <w:pPr>
        <w:jc w:val="both"/>
        <w:rPr>
          <w:sz w:val="22"/>
          <w:szCs w:val="22"/>
        </w:rPr>
      </w:pPr>
    </w:p>
    <w:p w:rsidR="00086E6E" w:rsidRPr="00183981" w:rsidRDefault="00086E6E" w:rsidP="00086E6E">
      <w:pPr>
        <w:jc w:val="both"/>
        <w:rPr>
          <w:sz w:val="22"/>
          <w:szCs w:val="22"/>
        </w:rPr>
      </w:pPr>
      <w:r w:rsidRPr="00183981">
        <w:rPr>
          <w:rFonts w:cs="Calibri"/>
          <w:b/>
          <w:sz w:val="22"/>
          <w:szCs w:val="22"/>
        </w:rPr>
        <w:t xml:space="preserve">Eric </w:t>
      </w:r>
      <w:proofErr w:type="spellStart"/>
      <w:r w:rsidRPr="00183981">
        <w:rPr>
          <w:rFonts w:cs="Calibri"/>
          <w:b/>
          <w:sz w:val="22"/>
          <w:szCs w:val="22"/>
        </w:rPr>
        <w:t>Verdeil</w:t>
      </w:r>
      <w:proofErr w:type="spellEnd"/>
      <w:r>
        <w:rPr>
          <w:sz w:val="22"/>
          <w:szCs w:val="22"/>
        </w:rPr>
        <w:t xml:space="preserve"> (</w:t>
      </w:r>
      <w:r w:rsidRPr="00183981">
        <w:rPr>
          <w:sz w:val="22"/>
          <w:szCs w:val="22"/>
        </w:rPr>
        <w:t>Environnement Ville Société</w:t>
      </w:r>
      <w:r>
        <w:rPr>
          <w:sz w:val="22"/>
          <w:szCs w:val="22"/>
        </w:rPr>
        <w:t xml:space="preserve"> - </w:t>
      </w:r>
      <w:r w:rsidRPr="00183981">
        <w:rPr>
          <w:sz w:val="22"/>
          <w:szCs w:val="22"/>
        </w:rPr>
        <w:t>Université de Lyon)</w:t>
      </w:r>
    </w:p>
    <w:p w:rsidR="00086E6E" w:rsidRPr="00183981" w:rsidRDefault="00086E6E" w:rsidP="00086E6E">
      <w:pPr>
        <w:jc w:val="both"/>
        <w:rPr>
          <w:i/>
          <w:sz w:val="22"/>
          <w:szCs w:val="22"/>
        </w:rPr>
      </w:pPr>
      <w:r w:rsidRPr="00183981">
        <w:rPr>
          <w:i/>
          <w:sz w:val="22"/>
          <w:szCs w:val="22"/>
        </w:rPr>
        <w:t>L’énergie, nouvel enjeu des politiques urbaines. Réflexions théoriques à partir de Beyrouth, Amman et Tunis.</w:t>
      </w:r>
    </w:p>
    <w:p w:rsidR="00086E6E" w:rsidRPr="00183981" w:rsidRDefault="00086E6E" w:rsidP="00086E6E">
      <w:pPr>
        <w:jc w:val="both"/>
        <w:rPr>
          <w:sz w:val="22"/>
          <w:szCs w:val="22"/>
        </w:rPr>
      </w:pPr>
    </w:p>
    <w:p w:rsidR="00086E6E" w:rsidRPr="00183981" w:rsidRDefault="00086E6E" w:rsidP="00086E6E">
      <w:pPr>
        <w:jc w:val="both"/>
        <w:rPr>
          <w:sz w:val="22"/>
          <w:szCs w:val="22"/>
        </w:rPr>
      </w:pPr>
      <w:proofErr w:type="spellStart"/>
      <w:r w:rsidRPr="00183981">
        <w:rPr>
          <w:b/>
          <w:sz w:val="22"/>
          <w:szCs w:val="22"/>
        </w:rPr>
        <w:t>Nizar</w:t>
      </w:r>
      <w:proofErr w:type="spellEnd"/>
      <w:r w:rsidRPr="00183981">
        <w:rPr>
          <w:b/>
          <w:sz w:val="22"/>
          <w:szCs w:val="22"/>
        </w:rPr>
        <w:t xml:space="preserve"> Hariri</w:t>
      </w:r>
      <w:r w:rsidRPr="00183981">
        <w:rPr>
          <w:sz w:val="22"/>
          <w:szCs w:val="22"/>
        </w:rPr>
        <w:t xml:space="preserve"> (Université Saint Joseph </w:t>
      </w:r>
      <w:r>
        <w:rPr>
          <w:sz w:val="22"/>
          <w:szCs w:val="22"/>
        </w:rPr>
        <w:t xml:space="preserve">- </w:t>
      </w:r>
      <w:r w:rsidRPr="00183981">
        <w:rPr>
          <w:sz w:val="22"/>
          <w:szCs w:val="22"/>
        </w:rPr>
        <w:t>Beyrouth)</w:t>
      </w:r>
    </w:p>
    <w:p w:rsidR="00086E6E" w:rsidRPr="00183981" w:rsidRDefault="00086E6E" w:rsidP="00086E6E">
      <w:pPr>
        <w:jc w:val="both"/>
        <w:rPr>
          <w:i/>
          <w:sz w:val="22"/>
          <w:szCs w:val="22"/>
        </w:rPr>
      </w:pPr>
      <w:r w:rsidRPr="00183981">
        <w:rPr>
          <w:i/>
          <w:sz w:val="22"/>
          <w:szCs w:val="22"/>
        </w:rPr>
        <w:t>Le rôle des acteurs publics à Beyrouth</w:t>
      </w:r>
    </w:p>
    <w:p w:rsidR="0079049A" w:rsidRDefault="0079049A"/>
    <w:sectPr w:rsidR="0079049A" w:rsidSect="0079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86E6E"/>
    <w:rsid w:val="00086E6E"/>
    <w:rsid w:val="0079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6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Azad</cp:lastModifiedBy>
  <cp:revision>1</cp:revision>
  <dcterms:created xsi:type="dcterms:W3CDTF">2012-10-22T19:03:00Z</dcterms:created>
  <dcterms:modified xsi:type="dcterms:W3CDTF">2012-10-22T19:04:00Z</dcterms:modified>
</cp:coreProperties>
</file>